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93" w:rsidRPr="00D66693" w:rsidRDefault="00D66693" w:rsidP="00D66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693">
        <w:rPr>
          <w:rFonts w:ascii="Times New Roman" w:hAnsi="Times New Roman" w:cs="Times New Roman"/>
          <w:sz w:val="28"/>
          <w:szCs w:val="28"/>
        </w:rPr>
        <w:t>Информация на тему «Ответственность за незаконный ввоз на территорию Российской Федерации наркотических средств и сильнодействующих веществ»</w:t>
      </w:r>
    </w:p>
    <w:p w:rsidR="001532FA" w:rsidRDefault="00D66693" w:rsidP="00D66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693">
        <w:rPr>
          <w:rFonts w:ascii="Times New Roman" w:hAnsi="Times New Roman" w:cs="Times New Roman"/>
          <w:sz w:val="28"/>
          <w:szCs w:val="28"/>
        </w:rPr>
        <w:t xml:space="preserve"> для размещения в СМИ </w:t>
      </w:r>
    </w:p>
    <w:p w:rsidR="00D66693" w:rsidRDefault="00D66693" w:rsidP="00D66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693" w:rsidRDefault="00D66693" w:rsidP="00D66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693" w:rsidRDefault="00D66693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</w:t>
      </w:r>
      <w:r w:rsidR="00886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6F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8866F8">
        <w:rPr>
          <w:rFonts w:ascii="Times New Roman" w:hAnsi="Times New Roman" w:cs="Times New Roman"/>
          <w:sz w:val="28"/>
          <w:szCs w:val="28"/>
        </w:rPr>
        <w:t xml:space="preserve"> района разъясняет: статья 229.1 УК РФ предусматривает уголовную ответственность за незаконное перемещение наркотических средств, </w:t>
      </w:r>
      <w:r w:rsidR="008866F8" w:rsidRPr="008866F8">
        <w:rPr>
          <w:rFonts w:ascii="Times New Roman" w:hAnsi="Times New Roman" w:cs="Times New Roman"/>
          <w:sz w:val="28"/>
          <w:szCs w:val="28"/>
        </w:rPr>
        <w:t xml:space="preserve">психотропных веществ, их </w:t>
      </w:r>
      <w:proofErr w:type="spellStart"/>
      <w:r w:rsidR="008866F8" w:rsidRPr="008866F8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8866F8" w:rsidRPr="008866F8">
        <w:rPr>
          <w:rFonts w:ascii="Times New Roman" w:hAnsi="Times New Roman" w:cs="Times New Roman"/>
          <w:sz w:val="28"/>
          <w:szCs w:val="28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="008866F8" w:rsidRPr="008866F8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="008866F8" w:rsidRPr="008866F8">
        <w:rPr>
          <w:rFonts w:ascii="Times New Roman" w:hAnsi="Times New Roman" w:cs="Times New Roman"/>
          <w:sz w:val="28"/>
          <w:szCs w:val="28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="008866F8" w:rsidRPr="008866F8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="008866F8" w:rsidRPr="008866F8">
        <w:rPr>
          <w:rFonts w:ascii="Times New Roman" w:hAnsi="Times New Roman" w:cs="Times New Roman"/>
          <w:sz w:val="28"/>
          <w:szCs w:val="28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</w:t>
      </w:r>
      <w:r w:rsidR="008866F8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8866F8" w:rsidRPr="008866F8">
        <w:rPr>
          <w:rFonts w:ascii="Times New Roman" w:hAnsi="Times New Roman" w:cs="Times New Roman"/>
          <w:sz w:val="28"/>
          <w:szCs w:val="28"/>
        </w:rPr>
        <w:t xml:space="preserve">таможенную границу Таможенного союза в рамках </w:t>
      </w:r>
      <w:proofErr w:type="spellStart"/>
      <w:r w:rsidR="008866F8" w:rsidRPr="008866F8">
        <w:rPr>
          <w:rFonts w:ascii="Times New Roman" w:hAnsi="Times New Roman" w:cs="Times New Roman"/>
          <w:sz w:val="28"/>
          <w:szCs w:val="28"/>
        </w:rPr>
        <w:t>ЕврАзЭС</w:t>
      </w:r>
      <w:proofErr w:type="spellEnd"/>
      <w:r w:rsidR="008866F8" w:rsidRPr="008866F8">
        <w:rPr>
          <w:rFonts w:ascii="Times New Roman" w:hAnsi="Times New Roman" w:cs="Times New Roman"/>
          <w:sz w:val="28"/>
          <w:szCs w:val="28"/>
        </w:rPr>
        <w:t xml:space="preserve"> либо Государственную границу Российской Федерации с государствами - членами Таможенного союза в рамках </w:t>
      </w:r>
      <w:proofErr w:type="spellStart"/>
      <w:r w:rsidR="008866F8" w:rsidRPr="008866F8">
        <w:rPr>
          <w:rFonts w:ascii="Times New Roman" w:hAnsi="Times New Roman" w:cs="Times New Roman"/>
          <w:sz w:val="28"/>
          <w:szCs w:val="28"/>
        </w:rPr>
        <w:t>ЕврАзЭС</w:t>
      </w:r>
      <w:proofErr w:type="spellEnd"/>
      <w:r w:rsidR="008866F8">
        <w:rPr>
          <w:rFonts w:ascii="Times New Roman" w:hAnsi="Times New Roman" w:cs="Times New Roman"/>
          <w:sz w:val="28"/>
          <w:szCs w:val="28"/>
        </w:rPr>
        <w:t xml:space="preserve"> в </w:t>
      </w:r>
      <w:r w:rsidR="00E7179D">
        <w:rPr>
          <w:rFonts w:ascii="Times New Roman" w:hAnsi="Times New Roman" w:cs="Times New Roman"/>
          <w:sz w:val="28"/>
          <w:szCs w:val="28"/>
        </w:rPr>
        <w:t xml:space="preserve">виде лишения свободы на срок от трех до семи лет. </w:t>
      </w:r>
    </w:p>
    <w:p w:rsidR="00E7179D" w:rsidRDefault="00E7179D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квалифицирующих признаков (группой лиц по предварительному сговору, организованной группой, должностным лицом с использованием своего служебного положения, в отношении указанных веществ в значительном, крупном и особо крупном размере) – до 20 лет лишения свободы или пожизненного лишения свободы. </w:t>
      </w:r>
    </w:p>
    <w:p w:rsidR="00E7179D" w:rsidRDefault="00E7179D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Привлечению к уголовной ответственности по ст. 229.1 УК РФ подлежат лица, незаконно п</w:t>
      </w:r>
      <w:r w:rsidR="00100E42">
        <w:rPr>
          <w:rFonts w:ascii="Times New Roman" w:hAnsi="Times New Roman" w:cs="Times New Roman"/>
          <w:sz w:val="28"/>
          <w:szCs w:val="28"/>
        </w:rPr>
        <w:t>ереместившие наркотические и пси</w:t>
      </w:r>
      <w:r>
        <w:rPr>
          <w:rFonts w:ascii="Times New Roman" w:hAnsi="Times New Roman" w:cs="Times New Roman"/>
          <w:sz w:val="28"/>
          <w:szCs w:val="28"/>
        </w:rPr>
        <w:t xml:space="preserve">хотропные вещества не только в станы – члены Таможенного союза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ЕврАзЭс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и внутри зоны действия Таможенного союза через Государственную границу Российской Федерации. </w:t>
      </w:r>
    </w:p>
    <w:p w:rsidR="00100E42" w:rsidRDefault="00100E42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примечанием к ст. 229.1 УК РФ, значительный, крупный и особо крупный размер указанных средств и веществ, растений или их частей,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утверждается Правительством Российской Федерации. </w:t>
      </w:r>
    </w:p>
    <w:p w:rsidR="00100E42" w:rsidRDefault="00100E42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42" w:rsidRDefault="00100E42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42" w:rsidRDefault="00100E42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42" w:rsidRDefault="00100E42" w:rsidP="00100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42" w:rsidRDefault="00100E42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100E42" w:rsidRDefault="00100E42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</w:t>
      </w:r>
      <w:r w:rsidR="005D60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Недоспелова</w:t>
      </w:r>
      <w:proofErr w:type="spellEnd"/>
    </w:p>
    <w:p w:rsidR="00D54ADE" w:rsidRDefault="00D54ADE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4ADE" w:rsidRDefault="00D54ADE" w:rsidP="0010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693" w:rsidRPr="00D66693" w:rsidRDefault="00D66693" w:rsidP="00D66693">
      <w:pPr>
        <w:rPr>
          <w:rFonts w:ascii="Times New Roman" w:hAnsi="Times New Roman" w:cs="Times New Roman"/>
          <w:sz w:val="28"/>
          <w:szCs w:val="28"/>
        </w:rPr>
      </w:pPr>
    </w:p>
    <w:sectPr w:rsidR="00D66693" w:rsidRPr="00D6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8A"/>
    <w:rsid w:val="00100E42"/>
    <w:rsid w:val="001532FA"/>
    <w:rsid w:val="005D6012"/>
    <w:rsid w:val="006B068A"/>
    <w:rsid w:val="008866F8"/>
    <w:rsid w:val="00D54ADE"/>
    <w:rsid w:val="00D66693"/>
    <w:rsid w:val="00E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Недоспелова Елена Анатольевна</dc:creator>
  <cp:lastModifiedBy>user</cp:lastModifiedBy>
  <cp:revision>2</cp:revision>
  <dcterms:created xsi:type="dcterms:W3CDTF">2022-11-18T04:49:00Z</dcterms:created>
  <dcterms:modified xsi:type="dcterms:W3CDTF">2022-11-18T04:49:00Z</dcterms:modified>
</cp:coreProperties>
</file>